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DE" w:rsidRPr="007E75DE" w:rsidRDefault="007E75DE" w:rsidP="007E75DE">
      <w:pPr>
        <w:jc w:val="center"/>
        <w:rPr>
          <w:rFonts w:ascii="Times New Roman" w:hAnsi="Times New Roman" w:cs="Times New Roman"/>
          <w:b/>
          <w:lang w:eastAsia="ru-RU"/>
        </w:rPr>
      </w:pPr>
      <w:r w:rsidRPr="007E75DE">
        <w:rPr>
          <w:rFonts w:ascii="Times New Roman" w:hAnsi="Times New Roman" w:cs="Times New Roman"/>
          <w:b/>
          <w:lang w:eastAsia="ru-RU"/>
        </w:rPr>
        <w:t>Итоговое собеседование по русскому языку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ГИА-9.</w:t>
      </w:r>
    </w:p>
    <w:p w:rsidR="007E75DE" w:rsidRPr="007E75DE" w:rsidRDefault="007E75DE" w:rsidP="007E75DE">
      <w:pPr>
        <w:spacing w:before="584"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5398" w:type="dxa"/>
        <w:tblInd w:w="110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203"/>
      </w:tblGrid>
      <w:tr w:rsidR="007E75DE" w:rsidRPr="007E75DE" w:rsidTr="007E75DE">
        <w:trPr>
          <w:trHeight w:val="137"/>
        </w:trPr>
        <w:tc>
          <w:tcPr>
            <w:tcW w:w="21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75DE" w:rsidRPr="007E75DE" w:rsidRDefault="007E75DE" w:rsidP="007E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D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75DE" w:rsidRPr="007E75DE" w:rsidRDefault="007E75DE" w:rsidP="007E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7E75DE" w:rsidRPr="007E75DE" w:rsidTr="007E75DE">
        <w:trPr>
          <w:trHeight w:val="137"/>
        </w:trPr>
        <w:tc>
          <w:tcPr>
            <w:tcW w:w="219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75DE" w:rsidRPr="007E75DE" w:rsidRDefault="007E75DE" w:rsidP="007E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D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75DE" w:rsidRPr="007E75DE" w:rsidRDefault="007E75DE" w:rsidP="007E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Итоговое собеседование по русскому языку проводится во вторую среду февраля.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7E75DE">
          <w:rPr>
            <w:rFonts w:ascii="Times New Roman" w:eastAsia="Times New Roman" w:hAnsi="Times New Roman" w:cs="Times New Roman"/>
            <w:iCs/>
            <w:color w:val="0C7BCE"/>
            <w:sz w:val="24"/>
            <w:szCs w:val="24"/>
            <w:lang w:eastAsia="ru-RU"/>
          </w:rPr>
          <w:t>Порядка</w:t>
        </w:r>
      </w:hyperlink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;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7E75DE" w:rsidRPr="007E75DE" w:rsidRDefault="007E75DE" w:rsidP="007E75D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Продолжительность итогового собеседования</w:t>
      </w:r>
    </w:p>
    <w:p w:rsidR="007E75DE" w:rsidRPr="007E75DE" w:rsidRDefault="007E75DE" w:rsidP="007E75D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E75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Продолжительность итогового собеседования по русскому языку составляет в среднем 15-16 минут.</w:t>
      </w:r>
    </w:p>
    <w:p w:rsidR="007E75DE" w:rsidRPr="007E75DE" w:rsidRDefault="007E75DE" w:rsidP="007E75D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Контрольные измерительные материалы итогового собеседования</w:t>
      </w:r>
    </w:p>
    <w:p w:rsidR="007E75DE" w:rsidRPr="007E75DE" w:rsidRDefault="007E75DE" w:rsidP="007E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7E75DE" w:rsidRPr="007E75DE" w:rsidRDefault="007E75DE" w:rsidP="007E75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 – чтение текста вслух.</w:t>
      </w:r>
    </w:p>
    <w:p w:rsidR="007E75DE" w:rsidRPr="007E75DE" w:rsidRDefault="007E75DE" w:rsidP="007E75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7E75DE" w:rsidRPr="007E75DE" w:rsidRDefault="007E75DE" w:rsidP="007E75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3 – монологическое высказывание.</w:t>
      </w:r>
    </w:p>
    <w:p w:rsidR="007E75DE" w:rsidRPr="007E75DE" w:rsidRDefault="007E75DE" w:rsidP="007E75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4 – участие в диалоге.</w:t>
      </w:r>
    </w:p>
    <w:p w:rsidR="007E75DE" w:rsidRPr="007E75DE" w:rsidRDefault="007E75DE" w:rsidP="007E75D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Порядок подачи заявления на участие в итоговом собеседовании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 об участии в итоговом собеседовании по русскому языку подаются </w:t>
      </w:r>
      <w:r w:rsidRPr="007E75D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за две недели</w:t>
      </w: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до начала проведения собеседования.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7E75DE" w:rsidRDefault="007E75DE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75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F84DA1" w:rsidRPr="00C62EF6" w:rsidRDefault="00F84DA1" w:rsidP="00F84D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Места регистрации на итоговое собеседование по русскому языку</w:t>
      </w:r>
    </w:p>
    <w:tbl>
      <w:tblPr>
        <w:tblW w:w="961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527"/>
      </w:tblGrid>
      <w:tr w:rsidR="00F84DA1" w:rsidRPr="00C62EF6" w:rsidTr="001641B7">
        <w:trPr>
          <w:tblCellSpacing w:w="7" w:type="dxa"/>
        </w:trPr>
        <w:tc>
          <w:tcPr>
            <w:tcW w:w="4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выпускников</w:t>
            </w:r>
          </w:p>
        </w:tc>
        <w:tc>
          <w:tcPr>
            <w:tcW w:w="4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подачи заявления</w:t>
            </w:r>
          </w:p>
        </w:tc>
      </w:tr>
      <w:tr w:rsidR="00F84DA1" w:rsidRPr="00C62EF6" w:rsidTr="001641B7">
        <w:trPr>
          <w:tblCellSpacing w:w="7" w:type="dxa"/>
        </w:trPr>
        <w:tc>
          <w:tcPr>
            <w:tcW w:w="4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Обучающиеся 9-х классов, осваивающие образовательные программы основного общего образования в общеобразовательных организациях, в специальных учебно-воспитательных учреждениях закрытого типа и в учреждениях, исполняющих наказание в виде лишения свободы</w:t>
            </w:r>
          </w:p>
        </w:tc>
        <w:tc>
          <w:tcPr>
            <w:tcW w:w="4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Общеобразовательная организация, в которой обучающийся осваивает образовательные программы основного общего образования</w:t>
            </w:r>
          </w:p>
        </w:tc>
      </w:tr>
      <w:tr w:rsidR="00F84DA1" w:rsidRPr="00C62EF6" w:rsidTr="001641B7">
        <w:trPr>
          <w:tblCellSpacing w:w="7" w:type="dxa"/>
        </w:trPr>
        <w:tc>
          <w:tcPr>
            <w:tcW w:w="4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Обучающиеся 9-х классов, осваивающие образовательные программы вне образовательной организации (экстерны)</w:t>
            </w:r>
          </w:p>
        </w:tc>
        <w:tc>
          <w:tcPr>
            <w:tcW w:w="4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организация, имеющая государственную аккредитацию по образовательным программам основного общего образования, в которой обучающийся будет проходить промежуточную и государственную итоговую аттестацию</w:t>
            </w:r>
          </w:p>
        </w:tc>
      </w:tr>
    </w:tbl>
    <w:p w:rsidR="00F84DA1" w:rsidRPr="00C62EF6" w:rsidRDefault="00F84DA1" w:rsidP="00F84D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2E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 для участников</w:t>
      </w:r>
    </w:p>
    <w:tbl>
      <w:tblPr>
        <w:tblW w:w="961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6236"/>
      </w:tblGrid>
      <w:tr w:rsidR="00F84DA1" w:rsidRPr="00C62EF6" w:rsidTr="001641B7">
        <w:trPr>
          <w:tblCellSpacing w:w="7" w:type="dxa"/>
        </w:trPr>
        <w:tc>
          <w:tcPr>
            <w:tcW w:w="3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Задача итогового собеседования по русскому языку</w:t>
            </w:r>
          </w:p>
        </w:tc>
        <w:tc>
          <w:tcPr>
            <w:tcW w:w="5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Допуск к государственной</w:t>
            </w: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итоговой аттестации по образовательным программам основного общего образования</w:t>
            </w:r>
          </w:p>
        </w:tc>
      </w:tr>
      <w:tr w:rsidR="00F84DA1" w:rsidRPr="00C62EF6" w:rsidTr="001641B7">
        <w:trPr>
          <w:tblCellSpacing w:w="7" w:type="dxa"/>
        </w:trPr>
        <w:tc>
          <w:tcPr>
            <w:tcW w:w="3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 итогового собеседования по русскому языку</w:t>
            </w:r>
          </w:p>
        </w:tc>
        <w:tc>
          <w:tcPr>
            <w:tcW w:w="5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обучающиеся 9-х классов, осваивающие образовательные программы основного общего образования в общеобразовательных организациях, в специальных учебно-воспитательных учреждениях закрытого типа и в учреждениях, исполняющих наказание в виде лишения свободы</w:t>
            </w:r>
          </w:p>
        </w:tc>
      </w:tr>
      <w:tr w:rsidR="00F84DA1" w:rsidRPr="00C62EF6" w:rsidTr="001641B7">
        <w:trPr>
          <w:tblCellSpacing w:w="7" w:type="dxa"/>
        </w:trPr>
        <w:tc>
          <w:tcPr>
            <w:tcW w:w="3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Оценка итогового собеседования по русскому языку</w:t>
            </w:r>
          </w:p>
        </w:tc>
        <w:tc>
          <w:tcPr>
            <w:tcW w:w="5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 итоговое собеседование по русскому языку выставляется результат «зачет» или «незачет»</w:t>
            </w:r>
          </w:p>
        </w:tc>
      </w:tr>
      <w:tr w:rsidR="00F84DA1" w:rsidRPr="00C62EF6" w:rsidTr="001641B7">
        <w:trPr>
          <w:tblCellSpacing w:w="7" w:type="dxa"/>
        </w:trPr>
        <w:tc>
          <w:tcPr>
            <w:tcW w:w="3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Места проведения итогового собеседования по русскому языку</w:t>
            </w:r>
          </w:p>
        </w:tc>
        <w:tc>
          <w:tcPr>
            <w:tcW w:w="5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собеседование по русскому языку проводится в той образовательной организации, в которой обучается выпускник.</w:t>
            </w:r>
          </w:p>
        </w:tc>
      </w:tr>
      <w:tr w:rsidR="00F84DA1" w:rsidRPr="00C62EF6" w:rsidTr="001641B7">
        <w:trPr>
          <w:tblCellSpacing w:w="7" w:type="dxa"/>
        </w:trPr>
        <w:tc>
          <w:tcPr>
            <w:tcW w:w="3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Информирование о результатах итогового собеседования по русскому языку</w:t>
            </w:r>
          </w:p>
        </w:tc>
        <w:tc>
          <w:tcPr>
            <w:tcW w:w="5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4DA1" w:rsidRPr="00C62EF6" w:rsidRDefault="00F84DA1" w:rsidP="0016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Результаты итогового собеседования по русскому языку объявляются в той образовательной организации, в которой обучается выпускник.</w:t>
            </w:r>
          </w:p>
        </w:tc>
      </w:tr>
    </w:tbl>
    <w:p w:rsidR="00F84DA1" w:rsidRPr="00C62EF6" w:rsidRDefault="00F84DA1" w:rsidP="00F84D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DA1" w:rsidRDefault="00F84DA1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75DE" w:rsidRPr="007E75DE" w:rsidRDefault="00FB1A2C" w:rsidP="007E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1B4128" wp14:editId="559F7E10">
            <wp:extent cx="5861830" cy="4947858"/>
            <wp:effectExtent l="0" t="0" r="5715" b="5715"/>
            <wp:docPr id="1" name="Рисунок 1" descr="C:\Users\мой пк\Desktop\ГИА-9 2025\плакат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esktop\ГИА-9 2025\плакат и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50" cy="496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D7" w:rsidRPr="007E75DE" w:rsidRDefault="007E75DE" w:rsidP="007E75D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shd w:val="clear" w:color="auto" w:fill="FFFFFF"/>
        </w:rPr>
      </w:pPr>
      <w:r w:rsidRPr="007E75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7E75DE">
        <w:rPr>
          <w:rStyle w:val="a3"/>
          <w:rFonts w:ascii="Times New Roman" w:hAnsi="Times New Roman" w:cs="Times New Roman"/>
          <w:b w:val="0"/>
          <w:color w:val="1F4E79" w:themeColor="accent1" w:themeShade="80"/>
          <w:sz w:val="24"/>
          <w:szCs w:val="24"/>
          <w:u w:val="single"/>
          <w:bdr w:val="none" w:sz="0" w:space="0" w:color="auto" w:frame="1"/>
          <w:shd w:val="clear" w:color="auto" w:fill="FFFFFF"/>
        </w:rPr>
        <w:t>Методические рекомендации</w:t>
      </w:r>
      <w:r w:rsidRPr="007E75DE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shd w:val="clear" w:color="auto" w:fill="FFFFFF"/>
        </w:rPr>
        <w:t xml:space="preserve"> по организации и проведению итогового собеседования по русскому языку в 2025 году. Приложение к письму </w:t>
      </w:r>
      <w:proofErr w:type="spellStart"/>
      <w:r w:rsidRPr="007E75DE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shd w:val="clear" w:color="auto" w:fill="FFFFFF"/>
        </w:rPr>
        <w:t>Рособрнадзора</w:t>
      </w:r>
      <w:proofErr w:type="spellEnd"/>
      <w:r w:rsidRPr="007E75DE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shd w:val="clear" w:color="auto" w:fill="FFFFFF"/>
        </w:rPr>
        <w:t xml:space="preserve"> от 29.10.2024 № 02-311</w:t>
      </w:r>
    </w:p>
    <w:p w:rsidR="007E75DE" w:rsidRPr="007E75DE" w:rsidRDefault="007E75DE" w:rsidP="007E75D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shd w:val="clear" w:color="auto" w:fill="FFFFFF"/>
        </w:rPr>
      </w:pPr>
      <w:r w:rsidRPr="007E75DE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  <w:shd w:val="clear" w:color="auto" w:fill="FFFFFF"/>
        </w:rPr>
        <w:t>Приказ МО КК от 09.01.2024 № 1-11-04 «Об утверждении порядка проведения и порядка проверки итогового собеседования по русскому языку как условия допуска к ГИА-9 в Красноярском крае» </w:t>
      </w:r>
    </w:p>
    <w:p w:rsidR="007E75DE" w:rsidRPr="007E75DE" w:rsidRDefault="00F84DA1" w:rsidP="007E75D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</w:pPr>
      <w:hyperlink r:id="rId7" w:history="1">
        <w:r w:rsidR="007E75DE" w:rsidRPr="007E75DE">
          <w:rPr>
            <w:rStyle w:val="a4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Дополнительная информация об итоговом собеседовании</w:t>
        </w:r>
      </w:hyperlink>
      <w:r w:rsidR="007E75DE" w:rsidRPr="007E75DE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.</w:t>
      </w:r>
    </w:p>
    <w:sectPr w:rsidR="007E75DE" w:rsidRPr="007E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3D05"/>
    <w:multiLevelType w:val="multilevel"/>
    <w:tmpl w:val="40E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DE"/>
    <w:rsid w:val="007E75DE"/>
    <w:rsid w:val="009A4BD7"/>
    <w:rsid w:val="00F84DA1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3043"/>
  <w15:chartTrackingRefBased/>
  <w15:docId w15:val="{6E41CD50-373B-44EB-B1EC-22BD9D08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5DE"/>
    <w:rPr>
      <w:b/>
      <w:bCs/>
    </w:rPr>
  </w:style>
  <w:style w:type="character" w:styleId="a4">
    <w:name w:val="Hyperlink"/>
    <w:basedOn w:val="a0"/>
    <w:uiPriority w:val="99"/>
    <w:unhideWhenUsed/>
    <w:rsid w:val="007E75D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B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2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280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1</cp:lastModifiedBy>
  <cp:revision>3</cp:revision>
  <dcterms:created xsi:type="dcterms:W3CDTF">2024-12-26T15:25:00Z</dcterms:created>
  <dcterms:modified xsi:type="dcterms:W3CDTF">2024-12-27T01:25:00Z</dcterms:modified>
</cp:coreProperties>
</file>